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7F" w:rsidRPr="00CC5B1E" w:rsidRDefault="00447BF3" w:rsidP="007D1A7F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464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8875" cy="8986520"/>
            <wp:effectExtent l="19050" t="0" r="9525" b="0"/>
            <wp:wrapSquare wrapText="bothSides"/>
            <wp:docPr id="1" name="Рисунок 1" descr="D:\САЙТ\Консультационный пункт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Консультационный пункт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7132" t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046" w:rsidRDefault="007B1046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</w:p>
    <w:p w:rsidR="007B1046" w:rsidRDefault="007B1046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</w:p>
    <w:p w:rsidR="007B1046" w:rsidRDefault="007B1046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</w:p>
    <w:p w:rsidR="007B1046" w:rsidRDefault="007B1046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</w:p>
    <w:p w:rsidR="007B1046" w:rsidRDefault="007B1046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4. Принципы деятельности консульта</w:t>
      </w:r>
      <w:r w:rsidR="00F541AC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ционн</w:t>
      </w: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ого пункта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4.1 Сотрудничество субъектов социально – педагогического пространства;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4.2 Открытость системы воспитания.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5. Орг</w:t>
      </w:r>
      <w:r w:rsidR="00F541AC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анизация деятельности консультац</w:t>
      </w: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ного пункта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5.1 </w:t>
      </w:r>
      <w:proofErr w:type="spellStart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Ко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нсультац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ный</w:t>
      </w:r>
      <w:proofErr w:type="spellEnd"/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пункт на базе муниципального дошкольного образовательного учреждения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детский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сад   № 2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(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 № 2)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откры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т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на основании приказа заведующего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5.2 Организация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цион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ной педагогической помощи родителям (законным представителям) строится на основе их взаимодействия с воспитателями, учителем – логопедом, инструктором 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по 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физкультур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е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, педагогом 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психологом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старшей медицинской сестрой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, </w:t>
      </w:r>
      <w:proofErr w:type="spellStart"/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врачем-педиатром</w:t>
      </w:r>
      <w:proofErr w:type="spellEnd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5.3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D1A7F" w:rsidRPr="00CC5B1E" w:rsidRDefault="00F541AC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5.4 Деятельность консультацион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ного пункта выстроена в соответствии с </w:t>
      </w:r>
      <w:r w:rsidR="007D1A7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Основной образовательной программой дошкольного образования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="007D1A7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 № 2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5.5 Количество специалистов, привлекаемых к пе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дагогической работе в консультац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ном пункте, определяется исходя из поступивших вопросов от родителей (законных представителей) по следующим направлениям: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proofErr w:type="gramStart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- «Спрашивайте – отвечаем» </w:t>
      </w:r>
      <w:r w:rsidR="00DB2E60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(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 правах, обязанностях, нормах, правилах,</w:t>
      </w:r>
      <w:proofErr w:type="gramEnd"/>
    </w:p>
    <w:p w:rsidR="007D1A7F" w:rsidRPr="00CC5B1E" w:rsidRDefault="006F264B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) заведующего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- «Азбука здоровья» - инструктор 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по 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физкультур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е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;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старшая медсестра; врач-педиатр;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«Педагогическая гостиная» – воспитатели;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«Советы логопеда» - учитель-логопед;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«Наши впечатления» - обмен мнениями родителей.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5.6 Управление и руководств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 организацией работы консультац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ного пункта в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 осуществляется в соответствии с настоящим положением.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</w:t>
      </w:r>
      <w:proofErr w:type="gramStart"/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К</w:t>
      </w:r>
      <w:proofErr w:type="gramEnd"/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оординирует работу консультац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 заведующ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й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№2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5.8 Деятельность всех специалистов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 про</w:t>
      </w:r>
      <w:r w:rsidR="00DB2E60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в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одит</w:t>
      </w:r>
      <w:r w:rsidR="007225A4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ся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в своё рабочее время.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5.9 Часы работы консультационного пункта определяются графиком работы специалистов.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5.10 Прием вопросов по телефону осуществляет 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заведующий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каждый вторник с 10.00 до 11.00;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5.11 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Старший воспитатель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организует работу 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ного пункта в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ДОУ, в том числе: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обеспечивает работу специалистов по подготовке материала консультации в соответствии с заказом, поступившим от родителей (законных представителей) детей, не посещавших дошкольное учреждение;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определяет функциональные обязанности специалистов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  пункта для родителей (законных представителей) детей, не посещающих дошкольное образовательное учреждение;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осуществляет учет работы специалистов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lastRenderedPageBreak/>
        <w:t>- обеспечивает дополнительное информирование родителей на сайте дошкольного учреждения;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осуществляет учет участия специалистов в работе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пункта;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- организует отчет о работе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 на педагогических совещаниях.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6. Формы работы и основное содержание деятельности консульта</w:t>
      </w:r>
      <w:r w:rsidR="00F541AC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ного пункта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6.1 Работа  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цион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ного пункта</w:t>
      </w:r>
      <w:r w:rsidR="00DB2E60"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:</w:t>
      </w:r>
    </w:p>
    <w:p w:rsidR="007D1A7F" w:rsidRPr="00CC5B1E" w:rsidRDefault="007D1A7F" w:rsidP="007225A4">
      <w:pPr>
        <w:numPr>
          <w:ilvl w:val="0"/>
          <w:numId w:val="3"/>
        </w:numPr>
        <w:shd w:val="clear" w:color="auto" w:fill="FFFFFF" w:themeFill="background1"/>
        <w:spacing w:after="0" w:line="293" w:lineRule="atLeast"/>
        <w:ind w:left="0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очные консультации для родителей (законных представителей)</w:t>
      </w:r>
      <w:proofErr w:type="gramStart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;</w:t>
      </w:r>
      <w:proofErr w:type="gramEnd"/>
    </w:p>
    <w:p w:rsidR="007D1A7F" w:rsidRPr="00CC5B1E" w:rsidRDefault="007D1A7F" w:rsidP="007225A4">
      <w:pPr>
        <w:numPr>
          <w:ilvl w:val="0"/>
          <w:numId w:val="3"/>
        </w:numPr>
        <w:shd w:val="clear" w:color="auto" w:fill="FFFFFF" w:themeFill="background1"/>
        <w:spacing w:after="0" w:line="293" w:lineRule="atLeast"/>
        <w:ind w:left="0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proofErr w:type="gramStart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заочные</w:t>
      </w:r>
      <w:proofErr w:type="gramEnd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консультация  на сайте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6.2 Консультирование родителей (законных представителей) </w:t>
      </w:r>
      <w:proofErr w:type="gramStart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детей, не посещающих </w:t>
      </w:r>
      <w:r w:rsidR="00DB2E60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  может</w:t>
      </w:r>
      <w:proofErr w:type="gramEnd"/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проводиться одним или несколькими специалистами одновременно.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7. Права и ответственность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Родители имеют  право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7.1.Ha получение квалифицированной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ной помощи, повышения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педагогической компетентности родителей по вопросам воспитания,  развития детей.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7.2. На высказывание собственного мнения и обмен опытом воспитания детей.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ДОУ имеет право: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7.3. На внесение корректировок в план работы консультационного пункта с учётом интересов и потребностей родителей.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7.4. На предоставление квалифицированной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ной помощи родителям</w:t>
      </w:r>
      <w:r w:rsidR="00DB2E60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. 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7.5. На прекращение деятельности консультационного пункта в связи с отсутствием социального заказа населения на данную услугу.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u w:val="single"/>
          <w:lang w:eastAsia="ru-RU"/>
        </w:rPr>
        <w:t>Ответственность: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7.6. ДОУ несёт ответственность за выполнение закреплённых за ним задач и функций по организации работы консультационного пункта.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8. Контроль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8.1 Контр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оль над деятельностью консультац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ного 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пункта осуществляется заведующим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8.2 Отчёт о деятельности консультационного пункта заслушивается на итоговом заседании педагогического совета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9. Документация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9.1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Ведение документации консультац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 выделяется в отдельное делопроизводство.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9.2 Перечень документации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пункта: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· журнал учета поступивших вопросов от родителей (законных представителей) детей, не посещающих дошкольное учреждение; 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· журнал посещаемост</w:t>
      </w:r>
      <w:r w:rsidR="00FA0CDF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 консультаций, заседаний консультационного пункта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b/>
          <w:bCs/>
          <w:color w:val="38464F"/>
          <w:sz w:val="27"/>
          <w:lang w:eastAsia="ru-RU"/>
        </w:rPr>
        <w:t>10. Прочие условия</w:t>
      </w:r>
    </w:p>
    <w:p w:rsidR="007D1A7F" w:rsidRPr="00CC5B1E" w:rsidRDefault="00F541AC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lastRenderedPageBreak/>
        <w:t>10.1</w:t>
      </w:r>
      <w:proofErr w:type="gramStart"/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а получение консультац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="007D1A7F"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ных услуг плата с родителей (законных представителей) не взимается.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Arial" w:eastAsia="Times New Roman" w:hAnsi="Arial" w:cs="Arial"/>
          <w:color w:val="38464F"/>
          <w:sz w:val="20"/>
          <w:szCs w:val="20"/>
          <w:lang w:eastAsia="ru-RU"/>
        </w:rPr>
        <w:t> 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10.2 Результативность работы консульта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ц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и</w:t>
      </w:r>
      <w:r w:rsidR="00F541AC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он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ного пункта определяется отзывами родителей и наличием в ДОУ методического материала.</w:t>
      </w:r>
    </w:p>
    <w:p w:rsidR="007D1A7F" w:rsidRPr="00CC5B1E" w:rsidRDefault="007D1A7F" w:rsidP="007225A4">
      <w:pPr>
        <w:shd w:val="clear" w:color="auto" w:fill="FFFFFF" w:themeFill="background1"/>
        <w:spacing w:after="0" w:line="293" w:lineRule="atLeast"/>
        <w:jc w:val="both"/>
        <w:rPr>
          <w:rFonts w:ascii="Arial" w:eastAsia="Times New Roman" w:hAnsi="Arial" w:cs="Arial"/>
          <w:color w:val="38464F"/>
          <w:sz w:val="20"/>
          <w:szCs w:val="20"/>
          <w:lang w:eastAsia="ru-RU"/>
        </w:rPr>
      </w:pP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 xml:space="preserve">10.3 Отчёт о деятельности консультационного пункта заслушивается на итоговом заседании педагогического совета </w:t>
      </w:r>
      <w:r w:rsidR="006F264B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М</w:t>
      </w:r>
      <w:r w:rsidRPr="00CC5B1E">
        <w:rPr>
          <w:rFonts w:ascii="Times New Roman" w:eastAsia="Times New Roman" w:hAnsi="Times New Roman" w:cs="Times New Roman"/>
          <w:color w:val="38464F"/>
          <w:sz w:val="27"/>
          <w:szCs w:val="27"/>
          <w:lang w:eastAsia="ru-RU"/>
        </w:rPr>
        <w:t>ДОУ.</w:t>
      </w:r>
    </w:p>
    <w:p w:rsidR="007D1A7F" w:rsidRDefault="007D1A7F" w:rsidP="007D1A7F"/>
    <w:p w:rsidR="00B845A3" w:rsidRDefault="00B845A3"/>
    <w:sectPr w:rsidR="00B845A3" w:rsidSect="007B1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639"/>
    <w:multiLevelType w:val="multilevel"/>
    <w:tmpl w:val="CEDE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43A6A"/>
    <w:multiLevelType w:val="multilevel"/>
    <w:tmpl w:val="E0F4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D7CB9"/>
    <w:multiLevelType w:val="multilevel"/>
    <w:tmpl w:val="540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7F"/>
    <w:rsid w:val="00047F8D"/>
    <w:rsid w:val="00234B05"/>
    <w:rsid w:val="003F1F19"/>
    <w:rsid w:val="00447BF3"/>
    <w:rsid w:val="004F307F"/>
    <w:rsid w:val="00542B12"/>
    <w:rsid w:val="006F264B"/>
    <w:rsid w:val="007225A4"/>
    <w:rsid w:val="00787BC6"/>
    <w:rsid w:val="007B1046"/>
    <w:rsid w:val="007D1A7F"/>
    <w:rsid w:val="00985643"/>
    <w:rsid w:val="00B845A3"/>
    <w:rsid w:val="00C673F2"/>
    <w:rsid w:val="00CC0BE1"/>
    <w:rsid w:val="00DB2E60"/>
    <w:rsid w:val="00F541AC"/>
    <w:rsid w:val="00F76632"/>
    <w:rsid w:val="00F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</dc:creator>
  <cp:lastModifiedBy>Детский сад № 2</cp:lastModifiedBy>
  <cp:revision>3</cp:revision>
  <cp:lastPrinted>2018-11-23T07:26:00Z</cp:lastPrinted>
  <dcterms:created xsi:type="dcterms:W3CDTF">2018-11-26T06:33:00Z</dcterms:created>
  <dcterms:modified xsi:type="dcterms:W3CDTF">2018-11-26T06:34:00Z</dcterms:modified>
</cp:coreProperties>
</file>