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E9" w:rsidRDefault="00255789" w:rsidP="009D7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результатах мониторинга инфраструктуры развивающей предметно-пространственной среды физкультурного зала МДОУ № 2</w:t>
      </w:r>
    </w:p>
    <w:p w:rsidR="00255789" w:rsidRDefault="00255789" w:rsidP="002557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30.10.2024г.</w:t>
      </w:r>
    </w:p>
    <w:p w:rsidR="00255789" w:rsidRDefault="00255789" w:rsidP="0025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оценить степень соответствия развивающей предметно-пространственной среды </w:t>
      </w:r>
      <w:r w:rsidR="00C2760B">
        <w:rPr>
          <w:rFonts w:ascii="Times New Roman" w:hAnsi="Times New Roman" w:cs="Times New Roman"/>
          <w:sz w:val="28"/>
          <w:szCs w:val="28"/>
        </w:rPr>
        <w:t xml:space="preserve">ФГОС ДО, ФОП </w:t>
      </w:r>
      <w:proofErr w:type="gramStart"/>
      <w:r w:rsidR="00C276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2760B">
        <w:rPr>
          <w:rFonts w:ascii="Times New Roman" w:hAnsi="Times New Roman" w:cs="Times New Roman"/>
          <w:sz w:val="28"/>
          <w:szCs w:val="28"/>
        </w:rPr>
        <w:t xml:space="preserve"> и рекомендациям </w:t>
      </w:r>
      <w:proofErr w:type="spellStart"/>
      <w:r w:rsidR="00C276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2760B">
        <w:rPr>
          <w:rFonts w:ascii="Times New Roman" w:hAnsi="Times New Roman" w:cs="Times New Roman"/>
          <w:sz w:val="28"/>
          <w:szCs w:val="28"/>
        </w:rPr>
        <w:t>.</w:t>
      </w:r>
    </w:p>
    <w:p w:rsidR="00C2760B" w:rsidRDefault="00C2760B" w:rsidP="0025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2760B" w:rsidRDefault="00D442C3" w:rsidP="00C27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60B">
        <w:rPr>
          <w:rFonts w:ascii="Times New Roman" w:hAnsi="Times New Roman" w:cs="Times New Roman"/>
          <w:sz w:val="28"/>
          <w:szCs w:val="28"/>
        </w:rPr>
        <w:t>ткрытость среды для преобразований;</w:t>
      </w:r>
    </w:p>
    <w:p w:rsidR="00C2760B" w:rsidRDefault="00D442C3" w:rsidP="00C27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760B">
        <w:rPr>
          <w:rFonts w:ascii="Times New Roman" w:hAnsi="Times New Roman" w:cs="Times New Roman"/>
          <w:sz w:val="28"/>
          <w:szCs w:val="28"/>
        </w:rPr>
        <w:t>овременность среды;</w:t>
      </w:r>
    </w:p>
    <w:p w:rsidR="00C2760B" w:rsidRDefault="00D442C3" w:rsidP="00C27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60B">
        <w:rPr>
          <w:rFonts w:ascii="Times New Roman" w:hAnsi="Times New Roman" w:cs="Times New Roman"/>
          <w:sz w:val="28"/>
          <w:szCs w:val="28"/>
        </w:rPr>
        <w:t>риентированность на повышение физической активности;</w:t>
      </w:r>
    </w:p>
    <w:p w:rsidR="00C2760B" w:rsidRDefault="00D442C3" w:rsidP="00C27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приспособленность для познавательной деятельности.</w:t>
      </w:r>
    </w:p>
    <w:p w:rsidR="00D442C3" w:rsidRDefault="00D442C3" w:rsidP="00D4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D442C3" w:rsidRDefault="00D442C3" w:rsidP="00D4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оценки состояния РППС  по требованиям ФГОС и ФОП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Все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 w:rsidRPr="00BA776D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и оборудование спортивного зала безопасное</w:t>
      </w:r>
      <w:r>
        <w:rPr>
          <w:rFonts w:ascii="Times New Roman" w:hAnsi="Times New Roman" w:cs="Times New Roman"/>
          <w:sz w:val="28"/>
          <w:szCs w:val="28"/>
        </w:rPr>
        <w:t xml:space="preserve">, эстетически привлекательное,  </w:t>
      </w:r>
      <w:r w:rsidRPr="00BA776D">
        <w:rPr>
          <w:rFonts w:ascii="Times New Roman" w:hAnsi="Times New Roman" w:cs="Times New Roman"/>
          <w:sz w:val="28"/>
          <w:szCs w:val="28"/>
        </w:rPr>
        <w:t xml:space="preserve"> соответствует санитарно-гигиеническим требованиям и  тре</w:t>
      </w:r>
      <w:r>
        <w:rPr>
          <w:rFonts w:ascii="Times New Roman" w:hAnsi="Times New Roman" w:cs="Times New Roman"/>
          <w:sz w:val="28"/>
          <w:szCs w:val="28"/>
        </w:rPr>
        <w:t>бованиям пожарной безопасности</w:t>
      </w:r>
      <w:r w:rsidRPr="00BA776D">
        <w:rPr>
          <w:rFonts w:ascii="Times New Roman" w:hAnsi="Times New Roman" w:cs="Times New Roman"/>
          <w:sz w:val="28"/>
          <w:szCs w:val="28"/>
        </w:rPr>
        <w:t>. Спортивное оборудование  зала соответ</w:t>
      </w:r>
      <w:r>
        <w:rPr>
          <w:rFonts w:ascii="Times New Roman" w:hAnsi="Times New Roman" w:cs="Times New Roman"/>
          <w:sz w:val="28"/>
          <w:szCs w:val="28"/>
        </w:rPr>
        <w:t>ствует  возрасту и росту детей.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Безопасность: все спортивное оборудование и инвентарь изготовлено из безвредных для здоровья детей материалов и имеет документы, подтверждающие их происхождение и безопасность. Все приобретаемое оборудование соответствует обязательным требованиям, установленным техническими регламентами и  национальными стандартами. Спортивное оборудование закреплено и проверено, на основании чего составлен акт испытания спорти</w:t>
      </w:r>
      <w:r>
        <w:rPr>
          <w:rFonts w:ascii="Times New Roman" w:hAnsi="Times New Roman" w:cs="Times New Roman"/>
          <w:sz w:val="28"/>
          <w:szCs w:val="28"/>
        </w:rPr>
        <w:t>вного оборудования и инвентаря.</w:t>
      </w:r>
      <w:r w:rsidRPr="00BA776D">
        <w:rPr>
          <w:rFonts w:ascii="Times New Roman" w:hAnsi="Times New Roman" w:cs="Times New Roman"/>
          <w:sz w:val="28"/>
          <w:szCs w:val="28"/>
        </w:rPr>
        <w:t xml:space="preserve"> Все оборудование и оснащение зала проходит санитарную обработку в соответствии с нормами </w:t>
      </w:r>
      <w:proofErr w:type="gramStart"/>
      <w:r w:rsidRPr="00BA776D"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 w:rsidRPr="00BA776D">
        <w:rPr>
          <w:rFonts w:ascii="Times New Roman" w:hAnsi="Times New Roman" w:cs="Times New Roman"/>
          <w:sz w:val="28"/>
          <w:szCs w:val="28"/>
        </w:rPr>
        <w:t xml:space="preserve"> и могут быть подвержены</w:t>
      </w:r>
      <w:r>
        <w:rPr>
          <w:rFonts w:ascii="Times New Roman" w:hAnsi="Times New Roman" w:cs="Times New Roman"/>
          <w:sz w:val="28"/>
          <w:szCs w:val="28"/>
        </w:rPr>
        <w:t xml:space="preserve"> влажной уборке и дезинфекции.</w:t>
      </w:r>
      <w:r w:rsidRPr="00BA776D">
        <w:rPr>
          <w:rFonts w:ascii="Times New Roman" w:hAnsi="Times New Roman" w:cs="Times New Roman"/>
          <w:sz w:val="28"/>
          <w:szCs w:val="28"/>
        </w:rPr>
        <w:t xml:space="preserve"> В спортивном зале созданы все условия для сохранения психического и физического здоровья каждого ребенка и обеспечение его эмоционального благополучия. Предметно-пространственная среда зала обеспечивает максимальную реализацию образовательного потенциала, способствует общению и совместной деятельности  детей и взрослых. 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lastRenderedPageBreak/>
        <w:t>Пожарная безопасность: спортивный зал имеет  два эвакуационных выхода, по центру потолка размещены 3 датчика  пожарной тревоги на случай задымления.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776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A776D">
        <w:rPr>
          <w:rFonts w:ascii="Times New Roman" w:hAnsi="Times New Roman" w:cs="Times New Roman"/>
          <w:sz w:val="28"/>
          <w:szCs w:val="28"/>
        </w:rPr>
        <w:t xml:space="preserve">  предметно-пространственной среды спортивного зала подразумевает возможность её изменения  в зависимости от образовательной ситуации. 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 xml:space="preserve">Спортивное оборудование  зала размещено по периметру помещения благодаря этому остается максимальное пространство для активной двигательной деятельности  и проведения НОД. В теплое время года зарядка и непосредственно образовательная деятельность провидится на спортивной площадке, так же используется и асфальтированная территория  детского сада для проведения спортивных эстафет и кроссов для детей старшего дошкольного возраста. Во время проведения непосредственно образовательной деятельности дети могут легко пользоваться  любым спортивным инвентарем и пособиями,  которые располагаются на открытых полках и стеллажах  находящихся в свободном доступе детей разных возрастных групп. Инвентарь можно перемещать, переставлять с одного места на другое  в зависимости от образовательной ситуации, и поставленной задачи. Использование мягких красочных модулей  помогает трансформировать пространство, а </w:t>
      </w:r>
      <w:proofErr w:type="spellStart"/>
      <w:r w:rsidRPr="00BA776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BA776D">
        <w:rPr>
          <w:rFonts w:ascii="Times New Roman" w:hAnsi="Times New Roman" w:cs="Times New Roman"/>
          <w:sz w:val="28"/>
          <w:szCs w:val="28"/>
        </w:rPr>
        <w:t xml:space="preserve"> материалов помогает изменить его в зависимос</w:t>
      </w:r>
      <w:r>
        <w:rPr>
          <w:rFonts w:ascii="Times New Roman" w:hAnsi="Times New Roman" w:cs="Times New Roman"/>
          <w:sz w:val="28"/>
          <w:szCs w:val="28"/>
        </w:rPr>
        <w:t>ти от образовательной ситуации</w:t>
      </w:r>
      <w:r w:rsidRPr="00BA7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 xml:space="preserve">Все пособия спортивного зала  </w:t>
      </w:r>
      <w:proofErr w:type="spellStart"/>
      <w:r w:rsidRPr="00BA776D">
        <w:rPr>
          <w:rFonts w:ascii="Times New Roman" w:hAnsi="Times New Roman" w:cs="Times New Roman"/>
          <w:sz w:val="28"/>
          <w:szCs w:val="28"/>
        </w:rPr>
        <w:t>полифункциональны</w:t>
      </w:r>
      <w:proofErr w:type="spellEnd"/>
      <w:r w:rsidRPr="00BA776D">
        <w:rPr>
          <w:rFonts w:ascii="Times New Roman" w:hAnsi="Times New Roman" w:cs="Times New Roman"/>
          <w:sz w:val="28"/>
          <w:szCs w:val="28"/>
        </w:rPr>
        <w:t xml:space="preserve"> и пригодны для использования в разных видах детской активности.</w:t>
      </w:r>
    </w:p>
    <w:p w:rsidR="00BA776D" w:rsidRPr="00BA776D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Спортивно – игровые  пособия, спортивное оборудование, а также спортивный инвентарь периодически меняется. В  зависимости от времени года  в спортивном зале меняются  наглядные и дидактические посо</w:t>
      </w:r>
      <w:r>
        <w:rPr>
          <w:rFonts w:ascii="Times New Roman" w:hAnsi="Times New Roman" w:cs="Times New Roman"/>
          <w:sz w:val="28"/>
          <w:szCs w:val="28"/>
        </w:rPr>
        <w:t>бия, а так же игровой материал</w:t>
      </w:r>
      <w:r w:rsidRPr="00BA776D">
        <w:rPr>
          <w:rFonts w:ascii="Times New Roman" w:hAnsi="Times New Roman" w:cs="Times New Roman"/>
          <w:sz w:val="28"/>
          <w:szCs w:val="28"/>
        </w:rPr>
        <w:t>. Таким образом, развивающая среда является вариативной.</w:t>
      </w:r>
    </w:p>
    <w:p w:rsidR="00D442C3" w:rsidRDefault="00BA776D" w:rsidP="00BA776D">
      <w:pPr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 среда спортивного зала спроектирована в соответствии с образовательной программой, реализуемой в </w:t>
      </w:r>
      <w:r>
        <w:rPr>
          <w:rFonts w:ascii="Times New Roman" w:hAnsi="Times New Roman" w:cs="Times New Roman"/>
          <w:sz w:val="28"/>
          <w:szCs w:val="28"/>
        </w:rPr>
        <w:t>МДОУ №2</w:t>
      </w:r>
      <w:r w:rsidRPr="00BA776D">
        <w:rPr>
          <w:rFonts w:ascii="Times New Roman" w:hAnsi="Times New Roman" w:cs="Times New Roman"/>
          <w:sz w:val="28"/>
          <w:szCs w:val="28"/>
        </w:rPr>
        <w:t>, с учетом принципа интеграции образовательных областей</w:t>
      </w:r>
      <w:r w:rsidR="0091009A">
        <w:rPr>
          <w:rFonts w:ascii="Times New Roman" w:hAnsi="Times New Roman" w:cs="Times New Roman"/>
          <w:sz w:val="28"/>
          <w:szCs w:val="28"/>
        </w:rPr>
        <w:t>.</w:t>
      </w:r>
    </w:p>
    <w:p w:rsidR="0091009A" w:rsidRDefault="0091009A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развивающей предметно-пространственной среды физкультурного зала МДОУ № 2 показал, что на текущий момент:</w:t>
      </w:r>
    </w:p>
    <w:p w:rsidR="0091009A" w:rsidRDefault="0091009A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 и оборудование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гигиенических, физических и эстетических требований.</w:t>
      </w:r>
    </w:p>
    <w:p w:rsidR="0091009A" w:rsidRDefault="0091009A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размещении материалов и оборудования учтено соответствие пространства помещения спортивного зала.</w:t>
      </w:r>
    </w:p>
    <w:p w:rsidR="0091009A" w:rsidRDefault="0091009A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пространство предметно-пространственной среды и оборудования зала безопасное, эстетически привлекательное,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развивающее, соответствует санитарно-гигиеническим требования и требованиям пожарной безопасности, спортивное оборудование и инвентарь зала </w:t>
      </w:r>
      <w:r w:rsidR="00854B28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возрасту и росту детей. </w:t>
      </w:r>
      <w:r w:rsidR="00854B28">
        <w:rPr>
          <w:rFonts w:ascii="Times New Roman" w:hAnsi="Times New Roman" w:cs="Times New Roman"/>
          <w:sz w:val="28"/>
          <w:szCs w:val="28"/>
        </w:rPr>
        <w:t>Спортивное оборудование закреплено и проверено, на основании чего составлен акт испытания спортивного оборудования и инвентаря.</w:t>
      </w:r>
    </w:p>
    <w:p w:rsidR="00854B28" w:rsidRDefault="00854B28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оснащение спортивного зала эстетически привлекательно, имеет современный дизайн, яркую окраску и изготовлено из современных материалов. Все оборудование и оснащение зала проходит санитарную обработку в соответствии с нормами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могут быть подвержены влажной уборке и дезинфекции.</w:t>
      </w:r>
    </w:p>
    <w:p w:rsidR="00854B28" w:rsidRPr="00BA776D" w:rsidRDefault="00854B28" w:rsidP="00BA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спортивном зале созданы все условия для сохранения психического и физического здоровья каждого ребенка, регулярно меняется состав оборудования, тренажёров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атрибутов для спортивных игр и упражнений, стимулирующих двигательную, познавательную и игровую активность детей.</w:t>
      </w:r>
    </w:p>
    <w:sectPr w:rsidR="00854B28" w:rsidRPr="00BA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20"/>
    <w:multiLevelType w:val="hybridMultilevel"/>
    <w:tmpl w:val="AB38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F7431"/>
    <w:multiLevelType w:val="hybridMultilevel"/>
    <w:tmpl w:val="B720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6B"/>
    <w:rsid w:val="00255789"/>
    <w:rsid w:val="004F046B"/>
    <w:rsid w:val="00854B28"/>
    <w:rsid w:val="0091009A"/>
    <w:rsid w:val="009D7A4B"/>
    <w:rsid w:val="00BA776D"/>
    <w:rsid w:val="00C2760B"/>
    <w:rsid w:val="00D442C3"/>
    <w:rsid w:val="00E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2025-06-16T11:34:00Z</dcterms:created>
  <dcterms:modified xsi:type="dcterms:W3CDTF">2025-06-18T11:46:00Z</dcterms:modified>
</cp:coreProperties>
</file>